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5DEEC" w14:textId="721383DB" w:rsidR="008C263D" w:rsidRDefault="00B649F5">
      <w:pPr>
        <w:autoSpaceDE w:val="0"/>
        <w:autoSpaceDN w:val="0"/>
        <w:jc w:val="left"/>
        <w:rPr>
          <w:rFonts w:ascii="ＭＳ 明朝" w:hAnsi="ＭＳ 明朝"/>
        </w:rPr>
      </w:pPr>
      <w:r>
        <w:rPr>
          <w:rFonts w:ascii="ＭＳ 明朝" w:hAnsi="ＭＳ 明朝" w:hint="eastAsia"/>
        </w:rPr>
        <w:t>様式</w:t>
      </w:r>
      <w:r w:rsidR="006F79BB">
        <w:rPr>
          <w:rFonts w:ascii="ＭＳ 明朝" w:hAnsi="ＭＳ 明朝" w:hint="eastAsia"/>
        </w:rPr>
        <w:t>第９号（第12条関係）</w:t>
      </w:r>
    </w:p>
    <w:p w14:paraId="6D55C54B" w14:textId="77777777" w:rsidR="008C263D" w:rsidRDefault="008C263D">
      <w:pPr>
        <w:autoSpaceDE w:val="0"/>
        <w:autoSpaceDN w:val="0"/>
        <w:rPr>
          <w:rFonts w:ascii="ＭＳ 明朝" w:hAnsi="ＭＳ 明朝"/>
        </w:rPr>
      </w:pPr>
    </w:p>
    <w:p w14:paraId="0E7ECBFB" w14:textId="77777777" w:rsidR="008C263D" w:rsidRDefault="006F79BB">
      <w:pPr>
        <w:autoSpaceDE w:val="0"/>
        <w:autoSpaceDN w:val="0"/>
        <w:jc w:val="center"/>
        <w:rPr>
          <w:rFonts w:ascii="ＭＳ 明朝" w:hAnsi="ＭＳ 明朝"/>
          <w:sz w:val="24"/>
        </w:rPr>
      </w:pPr>
      <w:r>
        <w:rPr>
          <w:rFonts w:ascii="ＭＳ 明朝" w:hAnsi="ＭＳ 明朝" w:hint="eastAsia"/>
          <w:sz w:val="24"/>
        </w:rPr>
        <w:t>勧　告　書</w:t>
      </w:r>
    </w:p>
    <w:p w14:paraId="316407DE" w14:textId="77777777" w:rsidR="008C263D" w:rsidRDefault="008C263D">
      <w:pPr>
        <w:autoSpaceDE w:val="0"/>
        <w:autoSpaceDN w:val="0"/>
        <w:rPr>
          <w:rFonts w:ascii="ＭＳ 明朝" w:hAnsi="ＭＳ 明朝"/>
        </w:rPr>
      </w:pPr>
    </w:p>
    <w:p w14:paraId="658EA584" w14:textId="77777777" w:rsidR="008C263D" w:rsidRDefault="006F79BB">
      <w:pPr>
        <w:wordWrap w:val="0"/>
        <w:autoSpaceDE w:val="0"/>
        <w:autoSpaceDN w:val="0"/>
        <w:jc w:val="right"/>
        <w:rPr>
          <w:rFonts w:ascii="ＭＳ 明朝" w:hAnsi="ＭＳ 明朝"/>
          <w:sz w:val="22"/>
        </w:rPr>
      </w:pPr>
      <w:r>
        <w:rPr>
          <w:rFonts w:ascii="ＭＳ 明朝" w:hAnsi="ＭＳ 明朝" w:hint="eastAsia"/>
          <w:sz w:val="22"/>
        </w:rPr>
        <w:t xml:space="preserve">　　年　　月　　日　</w:t>
      </w:r>
    </w:p>
    <w:p w14:paraId="2C7098F0" w14:textId="77777777" w:rsidR="008C263D" w:rsidRDefault="008C263D">
      <w:pPr>
        <w:autoSpaceDE w:val="0"/>
        <w:autoSpaceDN w:val="0"/>
        <w:rPr>
          <w:rFonts w:ascii="ＭＳ 明朝" w:hAnsi="ＭＳ 明朝"/>
          <w:sz w:val="22"/>
        </w:rPr>
      </w:pPr>
    </w:p>
    <w:p w14:paraId="76A7FCCF" w14:textId="77777777" w:rsidR="008C263D" w:rsidRDefault="006F79BB">
      <w:pPr>
        <w:autoSpaceDE w:val="0"/>
        <w:autoSpaceDN w:val="0"/>
        <w:rPr>
          <w:rFonts w:ascii="ＭＳ 明朝" w:hAnsi="ＭＳ 明朝"/>
          <w:sz w:val="22"/>
        </w:rPr>
      </w:pPr>
      <w:r>
        <w:rPr>
          <w:rFonts w:ascii="ＭＳ 明朝" w:hAnsi="ＭＳ 明朝" w:hint="eastAsia"/>
          <w:sz w:val="22"/>
        </w:rPr>
        <w:t xml:space="preserve">　　　　　　　　　　　　　様</w:t>
      </w:r>
    </w:p>
    <w:p w14:paraId="259A984C" w14:textId="77777777" w:rsidR="008C263D" w:rsidRDefault="008C263D">
      <w:pPr>
        <w:autoSpaceDE w:val="0"/>
        <w:autoSpaceDN w:val="0"/>
        <w:rPr>
          <w:rFonts w:ascii="ＭＳ 明朝" w:hAnsi="ＭＳ 明朝"/>
          <w:sz w:val="22"/>
        </w:rPr>
      </w:pPr>
    </w:p>
    <w:p w14:paraId="36D16245" w14:textId="120CBF2D" w:rsidR="008C263D" w:rsidRDefault="006F79BB">
      <w:pPr>
        <w:autoSpaceDE w:val="0"/>
        <w:autoSpaceDN w:val="0"/>
        <w:ind w:leftChars="2800" w:left="5880"/>
        <w:rPr>
          <w:rFonts w:ascii="ＭＳ 明朝" w:hAnsi="ＭＳ 明朝"/>
          <w:sz w:val="22"/>
        </w:rPr>
      </w:pPr>
      <w:r>
        <w:rPr>
          <w:rFonts w:ascii="ＭＳ 明朝" w:hAnsi="ＭＳ 明朝" w:hint="eastAsia"/>
          <w:sz w:val="22"/>
        </w:rPr>
        <w:t>河津町長　　　　　　　　　　　印</w:t>
      </w:r>
    </w:p>
    <w:p w14:paraId="19B3AF8F" w14:textId="77777777" w:rsidR="008C263D" w:rsidRDefault="008C263D">
      <w:pPr>
        <w:autoSpaceDE w:val="0"/>
        <w:autoSpaceDN w:val="0"/>
        <w:ind w:leftChars="2800" w:left="5880"/>
        <w:rPr>
          <w:rFonts w:ascii="ＭＳ 明朝" w:hAnsi="ＭＳ 明朝"/>
          <w:sz w:val="22"/>
        </w:rPr>
      </w:pPr>
    </w:p>
    <w:p w14:paraId="1D62C729" w14:textId="77777777" w:rsidR="008C263D" w:rsidRDefault="008C263D">
      <w:pPr>
        <w:autoSpaceDE w:val="0"/>
        <w:autoSpaceDN w:val="0"/>
        <w:rPr>
          <w:rFonts w:ascii="ＭＳ 明朝" w:hAnsi="ＭＳ 明朝"/>
          <w:sz w:val="22"/>
        </w:rPr>
      </w:pPr>
    </w:p>
    <w:p w14:paraId="717F2AEF" w14:textId="25C2B970" w:rsidR="008C263D" w:rsidRDefault="006F79BB">
      <w:pPr>
        <w:autoSpaceDE w:val="0"/>
        <w:autoSpaceDN w:val="0"/>
        <w:rPr>
          <w:rFonts w:ascii="ＭＳ 明朝" w:hAnsi="ＭＳ 明朝"/>
          <w:sz w:val="22"/>
        </w:rPr>
      </w:pPr>
      <w:r>
        <w:rPr>
          <w:rFonts w:ascii="ＭＳ 明朝" w:hAnsi="ＭＳ 明朝" w:hint="eastAsia"/>
          <w:sz w:val="22"/>
        </w:rPr>
        <w:t xml:space="preserve">　　　　　年　　月　　日付</w:t>
      </w:r>
      <w:bookmarkStart w:id="0" w:name="_GoBack"/>
      <w:bookmarkEnd w:id="0"/>
      <w:r>
        <w:rPr>
          <w:rFonts w:ascii="ＭＳ 明朝" w:hAnsi="ＭＳ 明朝" w:hint="eastAsia"/>
          <w:sz w:val="22"/>
        </w:rPr>
        <w:t>で景観法第16条第１項（第２項）の規定により届出のあった行為について、景観計画に定められた当該行為についての制限に適合しないと認められるので、景観法第16条第３項の規定により、次のとおり必要な措置をとることを勧告します。</w:t>
      </w:r>
    </w:p>
    <w:p w14:paraId="369F181F" w14:textId="1EBB18C0" w:rsidR="008C263D" w:rsidRDefault="006F79BB">
      <w:pPr>
        <w:autoSpaceDE w:val="0"/>
        <w:autoSpaceDN w:val="0"/>
        <w:ind w:firstLineChars="100" w:firstLine="220"/>
        <w:rPr>
          <w:rFonts w:ascii="ＭＳ 明朝" w:hAnsi="ＭＳ 明朝"/>
          <w:sz w:val="22"/>
        </w:rPr>
      </w:pPr>
      <w:r>
        <w:rPr>
          <w:rFonts w:ascii="ＭＳ 明朝" w:hAnsi="ＭＳ 明朝" w:hint="eastAsia"/>
          <w:sz w:val="22"/>
        </w:rPr>
        <w:t>なお、正当な理由なくこの勧告に従わないときは、河津町景観条例第</w:t>
      </w:r>
      <w:r w:rsidR="009D327E">
        <w:rPr>
          <w:rFonts w:ascii="ＭＳ 明朝" w:hAnsi="ＭＳ 明朝" w:hint="eastAsia"/>
          <w:sz w:val="22"/>
        </w:rPr>
        <w:t>17</w:t>
      </w:r>
      <w:r>
        <w:rPr>
          <w:rFonts w:ascii="ＭＳ 明朝" w:hAnsi="ＭＳ 明朝" w:hint="eastAsia"/>
          <w:sz w:val="22"/>
        </w:rPr>
        <w:t>条第１項の規定により、氏名、住所等を公表することがあります。</w:t>
      </w:r>
    </w:p>
    <w:p w14:paraId="106D3C80" w14:textId="77777777" w:rsidR="008C263D" w:rsidRDefault="008C263D">
      <w:pPr>
        <w:autoSpaceDE w:val="0"/>
        <w:autoSpaceDN w:val="0"/>
        <w:rPr>
          <w:rFonts w:ascii="ＭＳ 明朝" w:hAnsi="ＭＳ 明朝"/>
          <w:sz w:val="22"/>
        </w:rPr>
      </w:pPr>
    </w:p>
    <w:tbl>
      <w:tblPr>
        <w:tblW w:w="91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7665"/>
      </w:tblGrid>
      <w:tr w:rsidR="008C263D" w14:paraId="0B402DB6" w14:textId="77777777">
        <w:trPr>
          <w:trHeight w:val="567"/>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49B6A8CE" w14:textId="77777777" w:rsidR="008C263D" w:rsidRDefault="006F79BB">
            <w:pPr>
              <w:autoSpaceDE w:val="0"/>
              <w:autoSpaceDN w:val="0"/>
              <w:jc w:val="center"/>
              <w:rPr>
                <w:rFonts w:ascii="ＭＳ 明朝" w:hAnsi="ＭＳ 明朝"/>
                <w:color w:val="000000" w:themeColor="text1"/>
              </w:rPr>
            </w:pPr>
            <w:r>
              <w:rPr>
                <w:rFonts w:ascii="ＭＳ 明朝" w:hAnsi="ＭＳ 明朝" w:hint="eastAsia"/>
                <w:color w:val="000000" w:themeColor="text1"/>
              </w:rPr>
              <w:t>受付番号</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7F76CA69" w14:textId="77777777" w:rsidR="008C263D" w:rsidRDefault="006F79BB">
            <w:pPr>
              <w:autoSpaceDE w:val="0"/>
              <w:autoSpaceDN w:val="0"/>
              <w:jc w:val="center"/>
              <w:rPr>
                <w:rFonts w:ascii="ＭＳ 明朝" w:hAnsi="ＭＳ 明朝"/>
                <w:color w:val="000000" w:themeColor="text1"/>
              </w:rPr>
            </w:pPr>
            <w:r>
              <w:rPr>
                <w:rFonts w:ascii="ＭＳ 明朝" w:hAnsi="ＭＳ 明朝"/>
                <w:color w:val="000000" w:themeColor="text1"/>
              </w:rPr>
              <w:t>第　　　　　号</w:t>
            </w:r>
          </w:p>
        </w:tc>
      </w:tr>
      <w:tr w:rsidR="008C263D" w14:paraId="799A94E7" w14:textId="77777777">
        <w:trPr>
          <w:trHeight w:val="907"/>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826537E" w14:textId="77777777" w:rsidR="008C263D" w:rsidRDefault="006F79BB">
            <w:pPr>
              <w:autoSpaceDE w:val="0"/>
              <w:autoSpaceDN w:val="0"/>
              <w:jc w:val="center"/>
              <w:rPr>
                <w:rFonts w:ascii="ＭＳ 明朝" w:hAnsi="ＭＳ 明朝"/>
                <w:color w:val="000000" w:themeColor="text1"/>
              </w:rPr>
            </w:pPr>
            <w:r>
              <w:rPr>
                <w:rFonts w:ascii="ＭＳ 明朝" w:hAnsi="ＭＳ 明朝" w:hint="eastAsia"/>
                <w:color w:val="000000" w:themeColor="text1"/>
              </w:rPr>
              <w:t>建築物等の名称</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315DE157" w14:textId="77777777" w:rsidR="008C263D" w:rsidRDefault="008C263D">
            <w:pPr>
              <w:autoSpaceDE w:val="0"/>
              <w:autoSpaceDN w:val="0"/>
              <w:jc w:val="center"/>
              <w:rPr>
                <w:rFonts w:ascii="ＭＳ 明朝" w:hAnsi="ＭＳ 明朝"/>
                <w:color w:val="000000" w:themeColor="text1"/>
              </w:rPr>
            </w:pPr>
          </w:p>
        </w:tc>
      </w:tr>
      <w:tr w:rsidR="008C263D" w14:paraId="1D992E9A" w14:textId="77777777">
        <w:trPr>
          <w:trHeight w:val="850"/>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A4F5B01" w14:textId="77777777" w:rsidR="008C263D" w:rsidRDefault="006F79BB">
            <w:pPr>
              <w:autoSpaceDE w:val="0"/>
              <w:autoSpaceDN w:val="0"/>
              <w:jc w:val="center"/>
              <w:rPr>
                <w:rFonts w:ascii="ＭＳ 明朝" w:hAnsi="ＭＳ 明朝"/>
                <w:color w:val="000000" w:themeColor="text1"/>
              </w:rPr>
            </w:pPr>
            <w:r>
              <w:rPr>
                <w:rFonts w:ascii="ＭＳ 明朝" w:hAnsi="ＭＳ 明朝" w:hint="eastAsia"/>
                <w:color w:val="000000" w:themeColor="text1"/>
              </w:rPr>
              <w:t>行為の種類</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1162FD39" w14:textId="77777777" w:rsidR="008C263D" w:rsidRDefault="008C263D">
            <w:pPr>
              <w:autoSpaceDE w:val="0"/>
              <w:autoSpaceDN w:val="0"/>
              <w:rPr>
                <w:rFonts w:ascii="ＭＳ 明朝" w:hAnsi="ＭＳ 明朝"/>
                <w:color w:val="000000" w:themeColor="text1"/>
              </w:rPr>
            </w:pPr>
          </w:p>
        </w:tc>
      </w:tr>
      <w:tr w:rsidR="008C263D" w14:paraId="5707BB97" w14:textId="77777777">
        <w:trPr>
          <w:trHeight w:val="567"/>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189D9AF2" w14:textId="77777777" w:rsidR="008C263D" w:rsidRDefault="006F79BB">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行為の期間</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714DF6F3" w14:textId="77777777" w:rsidR="008C263D" w:rsidRDefault="006F79BB">
            <w:pPr>
              <w:autoSpaceDE w:val="0"/>
              <w:autoSpaceDN w:val="0"/>
              <w:rPr>
                <w:rFonts w:ascii="ＭＳ 明朝" w:hAnsi="ＭＳ 明朝"/>
                <w:color w:val="000000" w:themeColor="text1"/>
              </w:rPr>
            </w:pPr>
            <w:r>
              <w:rPr>
                <w:rFonts w:ascii="ＭＳ 明朝" w:hAnsi="ＭＳ 明朝"/>
                <w:color w:val="000000" w:themeColor="text1"/>
              </w:rPr>
              <w:t xml:space="preserve">　　　　　　年　　月　　日～　　　　　　年　　月　　日</w:t>
            </w:r>
          </w:p>
        </w:tc>
      </w:tr>
      <w:tr w:rsidR="008C263D" w14:paraId="5655C504" w14:textId="77777777">
        <w:trPr>
          <w:trHeight w:val="1134"/>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5EB47EAC" w14:textId="77777777" w:rsidR="008C263D" w:rsidRDefault="006F79BB">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適合しないと認められる理由</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4D6C7F20" w14:textId="77777777" w:rsidR="008C263D" w:rsidRDefault="008C263D">
            <w:pPr>
              <w:autoSpaceDE w:val="0"/>
              <w:autoSpaceDN w:val="0"/>
              <w:rPr>
                <w:rFonts w:ascii="ＭＳ 明朝" w:hAnsi="ＭＳ 明朝"/>
                <w:color w:val="000000" w:themeColor="text1"/>
              </w:rPr>
            </w:pPr>
          </w:p>
        </w:tc>
      </w:tr>
      <w:tr w:rsidR="008C263D" w14:paraId="617E25E0" w14:textId="77777777">
        <w:trPr>
          <w:trHeight w:val="1134"/>
        </w:trPr>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37414DA" w14:textId="77777777" w:rsidR="008C263D" w:rsidRDefault="006F79BB">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とるべき</w:t>
            </w:r>
          </w:p>
          <w:p w14:paraId="0750C657" w14:textId="77777777" w:rsidR="008C263D" w:rsidRDefault="006F79BB">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措置</w:t>
            </w: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40D5B499" w14:textId="77777777" w:rsidR="008C263D" w:rsidRDefault="008C263D">
            <w:pPr>
              <w:autoSpaceDE w:val="0"/>
              <w:autoSpaceDN w:val="0"/>
              <w:rPr>
                <w:rFonts w:ascii="ＭＳ 明朝" w:hAnsi="ＭＳ 明朝"/>
                <w:color w:val="000000" w:themeColor="text1"/>
              </w:rPr>
            </w:pPr>
          </w:p>
        </w:tc>
      </w:tr>
    </w:tbl>
    <w:p w14:paraId="3F7FE97A" w14:textId="77777777" w:rsidR="008C263D" w:rsidRDefault="008C263D">
      <w:pPr>
        <w:autoSpaceDE w:val="0"/>
        <w:autoSpaceDN w:val="0"/>
        <w:ind w:leftChars="100" w:left="210"/>
        <w:rPr>
          <w:rFonts w:ascii="ＭＳ 明朝" w:hAnsi="ＭＳ 明朝"/>
          <w:sz w:val="18"/>
        </w:rPr>
      </w:pPr>
    </w:p>
    <w:sectPr w:rsidR="008C263D">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814F5" w14:textId="77777777" w:rsidR="006F79BB" w:rsidRDefault="006F79BB">
      <w:r>
        <w:separator/>
      </w:r>
    </w:p>
  </w:endnote>
  <w:endnote w:type="continuationSeparator" w:id="0">
    <w:p w14:paraId="4F9C8D3B" w14:textId="77777777" w:rsidR="006F79BB" w:rsidRDefault="006F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545B5" w14:textId="77777777" w:rsidR="006F79BB" w:rsidRDefault="006F79BB">
      <w:r>
        <w:separator/>
      </w:r>
    </w:p>
  </w:footnote>
  <w:footnote w:type="continuationSeparator" w:id="0">
    <w:p w14:paraId="48E620EA" w14:textId="77777777" w:rsidR="006F79BB" w:rsidRDefault="006F79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8C263D"/>
    <w:rsid w:val="000421EE"/>
    <w:rsid w:val="006F79BB"/>
    <w:rsid w:val="008C263D"/>
    <w:rsid w:val="009D327E"/>
    <w:rsid w:val="00B64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18ED33"/>
  <w15:docId w15:val="{07125ECA-95CB-4E48-9F2F-6B6DA692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5</cp:revision>
  <dcterms:created xsi:type="dcterms:W3CDTF">2024-06-09T21:32:00Z</dcterms:created>
  <dcterms:modified xsi:type="dcterms:W3CDTF">2024-06-09T23:56:00Z</dcterms:modified>
</cp:coreProperties>
</file>